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1235CC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SU.111.05</w:t>
      </w:r>
      <w:r w:rsidR="0034106D" w:rsidRPr="00565E17">
        <w:rPr>
          <w:rFonts w:ascii="Arial" w:hAnsi="Arial" w:cs="Arial"/>
          <w:b/>
          <w:sz w:val="24"/>
          <w:szCs w:val="24"/>
        </w:rPr>
        <w:t>.2021</w:t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="0034106D" w:rsidRPr="00964071">
        <w:rPr>
          <w:rFonts w:ascii="Arial" w:hAnsi="Arial" w:cs="Arial"/>
          <w:sz w:val="24"/>
          <w:szCs w:val="24"/>
        </w:rPr>
        <w:t>07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="0034106D" w:rsidRPr="00964071">
        <w:rPr>
          <w:rFonts w:ascii="Arial" w:hAnsi="Arial" w:cs="Arial"/>
          <w:sz w:val="24"/>
          <w:szCs w:val="24"/>
        </w:rPr>
        <w:t>2021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2021/2022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 xml:space="preserve">2021.478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 xml:space="preserve">filologii </w:t>
      </w:r>
      <w:r w:rsidR="001235CC">
        <w:rPr>
          <w:rFonts w:ascii="Arial" w:hAnsi="Arial" w:cs="Arial"/>
          <w:b/>
          <w:sz w:val="24"/>
          <w:szCs w:val="24"/>
        </w:rPr>
        <w:t>hiszpańskiej</w:t>
      </w:r>
      <w:r w:rsidR="001160C1">
        <w:rPr>
          <w:rFonts w:ascii="Arial" w:hAnsi="Arial" w:cs="Arial"/>
          <w:b/>
          <w:sz w:val="24"/>
          <w:szCs w:val="24"/>
        </w:rPr>
        <w:t xml:space="preserve"> </w:t>
      </w:r>
      <w:r w:rsidR="00F55B96">
        <w:rPr>
          <w:rFonts w:ascii="Arial" w:hAnsi="Arial" w:cs="Arial"/>
          <w:b/>
          <w:sz w:val="24"/>
          <w:szCs w:val="24"/>
        </w:rPr>
        <w:t xml:space="preserve"> lub bycie rodzimym uży</w:t>
      </w:r>
      <w:r w:rsidR="001235CC">
        <w:rPr>
          <w:rFonts w:ascii="Arial" w:hAnsi="Arial" w:cs="Arial"/>
          <w:b/>
          <w:sz w:val="24"/>
          <w:szCs w:val="24"/>
        </w:rPr>
        <w:t>tkownikiem języka hiszpańskiego</w:t>
      </w:r>
      <w:r w:rsidR="00F55B96">
        <w:rPr>
          <w:rFonts w:ascii="Arial" w:hAnsi="Arial" w:cs="Arial"/>
          <w:b/>
          <w:sz w:val="24"/>
          <w:szCs w:val="24"/>
        </w:rPr>
        <w:t xml:space="preserve"> tak zwany ”native speaker”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co najmniej 5-letnie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1235CC">
        <w:rPr>
          <w:rFonts w:ascii="Arial" w:hAnsi="Arial" w:cs="Arial"/>
          <w:b/>
          <w:sz w:val="24"/>
          <w:szCs w:val="24"/>
        </w:rPr>
        <w:t>języka hiszpańskiego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F55B96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>. znajomość języka polskiego</w:t>
      </w:r>
    </w:p>
    <w:p w:rsidR="009A27FC" w:rsidRPr="00964071" w:rsidRDefault="00F55B9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964071" w:rsidRPr="00964071">
        <w:rPr>
          <w:rFonts w:ascii="Arial" w:hAnsi="Arial" w:cs="Arial"/>
          <w:sz w:val="24"/>
          <w:szCs w:val="24"/>
        </w:rPr>
        <w:t>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="00B03D15" w:rsidRPr="00964071">
        <w:rPr>
          <w:rFonts w:ascii="Arial" w:hAnsi="Arial" w:cs="Arial"/>
          <w:sz w:val="24"/>
          <w:szCs w:val="24"/>
        </w:rPr>
        <w:t>nformacje u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="00B03D15"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lastRenderedPageBreak/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1235CC">
        <w:rPr>
          <w:rFonts w:ascii="Arial" w:hAnsi="Arial" w:cs="Arial"/>
          <w:b/>
          <w:sz w:val="24"/>
          <w:szCs w:val="24"/>
        </w:rPr>
        <w:t>języka hiszpańskiego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 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B27A3E" w:rsidRPr="00964071" w:rsidRDefault="00C61BC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Termin składania dokumentów: do 22.09.2021</w:t>
      </w:r>
      <w:r w:rsidR="00B27A3E" w:rsidRPr="00964071">
        <w:rPr>
          <w:rFonts w:ascii="Arial" w:hAnsi="Arial" w:cs="Arial"/>
          <w:sz w:val="24"/>
          <w:szCs w:val="24"/>
        </w:rPr>
        <w:t xml:space="preserve"> r. do godz. 10:00 Ter</w:t>
      </w:r>
      <w:r w:rsidRPr="00964071">
        <w:rPr>
          <w:rFonts w:ascii="Arial" w:hAnsi="Arial" w:cs="Arial"/>
          <w:sz w:val="24"/>
          <w:szCs w:val="24"/>
        </w:rPr>
        <w:t>min rozstrzygnięcia konkursu: 23 wrzesień 2021</w:t>
      </w:r>
      <w:r w:rsidR="00B27A3E" w:rsidRPr="00964071">
        <w:rPr>
          <w:rFonts w:ascii="Arial" w:hAnsi="Arial" w:cs="Arial"/>
          <w:sz w:val="24"/>
          <w:szCs w:val="24"/>
        </w:rPr>
        <w:t xml:space="preserve"> r. Planowany okres zatru</w:t>
      </w:r>
      <w:r w:rsidR="00D74B91" w:rsidRPr="00964071">
        <w:rPr>
          <w:rFonts w:ascii="Arial" w:hAnsi="Arial" w:cs="Arial"/>
          <w:sz w:val="24"/>
          <w:szCs w:val="24"/>
        </w:rPr>
        <w:t xml:space="preserve">dnienia od </w:t>
      </w:r>
      <w:r w:rsidRPr="00964071">
        <w:rPr>
          <w:rFonts w:ascii="Arial" w:hAnsi="Arial" w:cs="Arial"/>
          <w:sz w:val="24"/>
          <w:szCs w:val="24"/>
        </w:rPr>
        <w:t>1 października 2021</w:t>
      </w:r>
      <w:r w:rsidR="00B27A3E" w:rsidRPr="00964071">
        <w:rPr>
          <w:rFonts w:ascii="Arial" w:hAnsi="Arial" w:cs="Arial"/>
          <w:sz w:val="24"/>
          <w:szCs w:val="24"/>
        </w:rPr>
        <w:t xml:space="preserve"> r. Kandydata wyłonionego w postępowa</w:t>
      </w:r>
      <w:r w:rsidRPr="00964071">
        <w:rPr>
          <w:rFonts w:ascii="Arial" w:hAnsi="Arial" w:cs="Arial"/>
          <w:sz w:val="24"/>
          <w:szCs w:val="24"/>
        </w:rPr>
        <w:t>niu konkursowym zatrudnia</w:t>
      </w:r>
      <w:r w:rsidR="00D74B91" w:rsidRPr="00964071">
        <w:rPr>
          <w:rFonts w:ascii="Arial" w:hAnsi="Arial" w:cs="Arial"/>
          <w:sz w:val="24"/>
          <w:szCs w:val="24"/>
        </w:rPr>
        <w:t xml:space="preserve"> Rektor </w:t>
      </w:r>
      <w:r w:rsidR="00B27A3E" w:rsidRPr="00964071">
        <w:rPr>
          <w:rFonts w:ascii="Arial" w:hAnsi="Arial" w:cs="Arial"/>
          <w:sz w:val="24"/>
          <w:szCs w:val="24"/>
        </w:rPr>
        <w:t>, na wniosek Dyrektora UCKU. Konkurs może być zamknięty bez wyłon</w:t>
      </w:r>
      <w:r w:rsidRPr="00964071">
        <w:rPr>
          <w:rFonts w:ascii="Arial" w:hAnsi="Arial" w:cs="Arial"/>
          <w:sz w:val="24"/>
          <w:szCs w:val="24"/>
        </w:rPr>
        <w:t xml:space="preserve">ienia kandydata. Decyzja </w:t>
      </w:r>
      <w:r w:rsidR="00D74B91" w:rsidRPr="00964071">
        <w:rPr>
          <w:rFonts w:ascii="Arial" w:hAnsi="Arial" w:cs="Arial"/>
          <w:sz w:val="24"/>
          <w:szCs w:val="24"/>
        </w:rPr>
        <w:t xml:space="preserve">Rektora </w:t>
      </w:r>
      <w:r w:rsidR="00B27A3E" w:rsidRPr="00964071">
        <w:rPr>
          <w:rFonts w:ascii="Arial" w:hAnsi="Arial" w:cs="Arial"/>
          <w:sz w:val="24"/>
          <w:szCs w:val="24"/>
        </w:rPr>
        <w:t>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640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Humanistyczno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964071" w:rsidRDefault="005865A7" w:rsidP="00964071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</w:p>
    <w:p w:rsidR="00F42C1E" w:rsidRPr="00964071" w:rsidRDefault="00F42C1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42C1E" w:rsidRPr="00964071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0"/>
    <w:rsid w:val="0006457C"/>
    <w:rsid w:val="00071AF8"/>
    <w:rsid w:val="0011539D"/>
    <w:rsid w:val="001160C1"/>
    <w:rsid w:val="001235CC"/>
    <w:rsid w:val="001D2A68"/>
    <w:rsid w:val="001E45BA"/>
    <w:rsid w:val="00214350"/>
    <w:rsid w:val="00224020"/>
    <w:rsid w:val="00273533"/>
    <w:rsid w:val="0034106D"/>
    <w:rsid w:val="003F0B6D"/>
    <w:rsid w:val="00422895"/>
    <w:rsid w:val="00463E3B"/>
    <w:rsid w:val="004C1380"/>
    <w:rsid w:val="00537BF9"/>
    <w:rsid w:val="00544AA1"/>
    <w:rsid w:val="00565E17"/>
    <w:rsid w:val="0056798D"/>
    <w:rsid w:val="005771FE"/>
    <w:rsid w:val="005865A7"/>
    <w:rsid w:val="005B0A52"/>
    <w:rsid w:val="005E5842"/>
    <w:rsid w:val="006C0168"/>
    <w:rsid w:val="00755665"/>
    <w:rsid w:val="00785719"/>
    <w:rsid w:val="00827580"/>
    <w:rsid w:val="0083775D"/>
    <w:rsid w:val="00964071"/>
    <w:rsid w:val="00994029"/>
    <w:rsid w:val="009A27FC"/>
    <w:rsid w:val="00AC5160"/>
    <w:rsid w:val="00B03D15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F42C1E"/>
    <w:rsid w:val="00F55B96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aderyng</cp:lastModifiedBy>
  <cp:revision>3</cp:revision>
  <cp:lastPrinted>2021-09-06T10:32:00Z</cp:lastPrinted>
  <dcterms:created xsi:type="dcterms:W3CDTF">2021-09-06T10:12:00Z</dcterms:created>
  <dcterms:modified xsi:type="dcterms:W3CDTF">2021-09-06T10:32:00Z</dcterms:modified>
</cp:coreProperties>
</file>